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C4" w:rsidRDefault="002D20C4" w:rsidP="009B4AB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セルドン</w:t>
      </w:r>
      <w:r>
        <w:rPr>
          <w:rFonts w:asciiTheme="majorEastAsia" w:eastAsiaTheme="majorEastAsia" w:hAnsiTheme="majorEastAsia"/>
          <w:b/>
          <w:sz w:val="44"/>
          <w:szCs w:val="44"/>
        </w:rPr>
        <w:t>ワイン</w:t>
      </w:r>
      <w:r w:rsidRPr="00D006C2">
        <w:rPr>
          <w:rFonts w:asciiTheme="majorEastAsia" w:eastAsiaTheme="majorEastAsia" w:hAnsiTheme="majorEastAsia"/>
          <w:b/>
          <w:sz w:val="44"/>
          <w:szCs w:val="44"/>
        </w:rPr>
        <w:t>注文書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(メール</w:t>
      </w:r>
      <w:r>
        <w:rPr>
          <w:rFonts w:asciiTheme="majorEastAsia" w:eastAsiaTheme="majorEastAsia" w:hAnsiTheme="majorEastAsia"/>
          <w:b/>
          <w:sz w:val="44"/>
          <w:szCs w:val="44"/>
        </w:rPr>
        <w:t>用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)</w:t>
      </w:r>
    </w:p>
    <w:p w:rsidR="002D20C4" w:rsidRDefault="002D20C4" w:rsidP="002D20C4">
      <w:pPr>
        <w:rPr>
          <w:rFonts w:asciiTheme="majorEastAsia" w:eastAsiaTheme="majorEastAsia" w:hAnsiTheme="majorEastAsia"/>
          <w:b/>
        </w:rPr>
      </w:pPr>
      <w:r w:rsidRPr="00F35B10">
        <w:rPr>
          <w:rFonts w:asciiTheme="majorEastAsia" w:eastAsiaTheme="majorEastAsia" w:hAnsiTheme="majorEastAsia" w:hint="eastAsia"/>
          <w:b/>
        </w:rPr>
        <w:t>１．</w:t>
      </w:r>
      <w:r w:rsidRPr="002D20C4">
        <w:rPr>
          <w:rFonts w:asciiTheme="majorEastAsia" w:eastAsiaTheme="majorEastAsia" w:hAnsiTheme="majorEastAsia" w:hint="eastAsia"/>
          <w:b/>
          <w:spacing w:val="30"/>
          <w:kern w:val="0"/>
          <w:sz w:val="24"/>
          <w:szCs w:val="24"/>
          <w:fitText w:val="844" w:id="1809476610"/>
        </w:rPr>
        <w:t>注文</w:t>
      </w:r>
      <w:r w:rsidRPr="002D20C4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844" w:id="1809476610"/>
        </w:rPr>
        <w:t>者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1440"/>
        <w:gridCol w:w="6699"/>
      </w:tblGrid>
      <w:tr w:rsidR="002D20C4" w:rsidTr="00883503">
        <w:tc>
          <w:tcPr>
            <w:tcW w:w="1440" w:type="dxa"/>
          </w:tcPr>
          <w:p w:rsidR="002D20C4" w:rsidRDefault="002D20C4" w:rsidP="0088350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郵便番号</w:t>
            </w:r>
          </w:p>
        </w:tc>
        <w:tc>
          <w:tcPr>
            <w:tcW w:w="6699" w:type="dxa"/>
          </w:tcPr>
          <w:p w:rsidR="002D20C4" w:rsidRDefault="002D20C4" w:rsidP="00883503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2D20C4" w:rsidTr="00883503">
        <w:tc>
          <w:tcPr>
            <w:tcW w:w="1440" w:type="dxa"/>
          </w:tcPr>
          <w:p w:rsidR="002D20C4" w:rsidRDefault="002D20C4" w:rsidP="00883503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住　</w:t>
            </w:r>
            <w:r>
              <w:rPr>
                <w:rFonts w:asciiTheme="majorEastAsia" w:eastAsiaTheme="majorEastAsia" w:hAnsiTheme="majorEastAsia"/>
                <w:b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</w:rPr>
              <w:t>所</w:t>
            </w:r>
          </w:p>
        </w:tc>
        <w:tc>
          <w:tcPr>
            <w:tcW w:w="6699" w:type="dxa"/>
          </w:tcPr>
          <w:p w:rsidR="002D20C4" w:rsidRDefault="002D20C4" w:rsidP="00883503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2D20C4" w:rsidTr="00883503">
        <w:tc>
          <w:tcPr>
            <w:tcW w:w="1440" w:type="dxa"/>
          </w:tcPr>
          <w:p w:rsidR="002D20C4" w:rsidRDefault="002D20C4" w:rsidP="00883503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氏　</w:t>
            </w:r>
            <w:r>
              <w:rPr>
                <w:rFonts w:asciiTheme="majorEastAsia" w:eastAsiaTheme="majorEastAsia" w:hAnsiTheme="majorEastAsia"/>
                <w:b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  <w:tc>
          <w:tcPr>
            <w:tcW w:w="6699" w:type="dxa"/>
          </w:tcPr>
          <w:p w:rsidR="002D20C4" w:rsidRDefault="002D20C4" w:rsidP="00883503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2D20C4" w:rsidTr="00883503">
        <w:tc>
          <w:tcPr>
            <w:tcW w:w="1440" w:type="dxa"/>
          </w:tcPr>
          <w:p w:rsidR="002D20C4" w:rsidRDefault="002D20C4" w:rsidP="0088350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  <w:tc>
          <w:tcPr>
            <w:tcW w:w="6699" w:type="dxa"/>
          </w:tcPr>
          <w:p w:rsidR="002D20C4" w:rsidRDefault="002D20C4" w:rsidP="00883503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2D20C4" w:rsidTr="00883503">
        <w:tc>
          <w:tcPr>
            <w:tcW w:w="1440" w:type="dxa"/>
          </w:tcPr>
          <w:p w:rsidR="002D20C4" w:rsidRDefault="002D20C4" w:rsidP="002D20C4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9B4AB6">
              <w:rPr>
                <w:rFonts w:asciiTheme="majorEastAsia" w:eastAsiaTheme="majorEastAsia" w:hAnsiTheme="majorEastAsia" w:hint="eastAsia"/>
                <w:b/>
                <w:spacing w:val="60"/>
                <w:kern w:val="0"/>
                <w:fitText w:val="844" w:id="1809476611"/>
              </w:rPr>
              <w:t>ﾌｧｯｸ</w:t>
            </w:r>
            <w:r w:rsidRPr="009B4AB6">
              <w:rPr>
                <w:rFonts w:asciiTheme="majorEastAsia" w:eastAsiaTheme="majorEastAsia" w:hAnsiTheme="majorEastAsia" w:hint="eastAsia"/>
                <w:b/>
                <w:kern w:val="0"/>
                <w:fitText w:val="844" w:id="1809476611"/>
              </w:rPr>
              <w:t>ｽ</w:t>
            </w:r>
          </w:p>
        </w:tc>
        <w:tc>
          <w:tcPr>
            <w:tcW w:w="6699" w:type="dxa"/>
          </w:tcPr>
          <w:p w:rsidR="002D20C4" w:rsidRDefault="002D20C4" w:rsidP="002D20C4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2D20C4" w:rsidTr="00883503">
        <w:trPr>
          <w:trHeight w:val="480"/>
        </w:trPr>
        <w:tc>
          <w:tcPr>
            <w:tcW w:w="1440" w:type="dxa"/>
          </w:tcPr>
          <w:p w:rsidR="002D20C4" w:rsidRDefault="002D20C4" w:rsidP="0088350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生年月日</w:t>
            </w:r>
          </w:p>
        </w:tc>
        <w:tc>
          <w:tcPr>
            <w:tcW w:w="6699" w:type="dxa"/>
          </w:tcPr>
          <w:p w:rsidR="002D20C4" w:rsidRDefault="002D20C4" w:rsidP="00883503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</w:rPr>
              <w:t xml:space="preserve">　　　　年　　　　月　　　　日</w:t>
            </w:r>
          </w:p>
        </w:tc>
      </w:tr>
      <w:tr w:rsidR="002D20C4" w:rsidTr="00883503">
        <w:trPr>
          <w:trHeight w:val="240"/>
        </w:trPr>
        <w:tc>
          <w:tcPr>
            <w:tcW w:w="1440" w:type="dxa"/>
          </w:tcPr>
          <w:p w:rsidR="002D20C4" w:rsidRDefault="002D20C4" w:rsidP="0088350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年　</w:t>
            </w:r>
            <w:r>
              <w:rPr>
                <w:rFonts w:asciiTheme="majorEastAsia" w:eastAsiaTheme="majorEastAsia" w:hAnsiTheme="majorEastAsia"/>
                <w:b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</w:rPr>
              <w:t>齢</w:t>
            </w:r>
          </w:p>
        </w:tc>
        <w:tc>
          <w:tcPr>
            <w:tcW w:w="6699" w:type="dxa"/>
          </w:tcPr>
          <w:p w:rsidR="002D20C4" w:rsidRDefault="002D20C4" w:rsidP="00883503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</w:rPr>
              <w:t xml:space="preserve">　　　　　　　　　　　　　　　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</w:rPr>
              <w:t xml:space="preserve">　　　歳</w:t>
            </w:r>
          </w:p>
        </w:tc>
      </w:tr>
    </w:tbl>
    <w:p w:rsidR="002D20C4" w:rsidRDefault="002D20C4" w:rsidP="002D20C4">
      <w:pPr>
        <w:rPr>
          <w:rFonts w:asciiTheme="majorEastAsia" w:eastAsiaTheme="majorEastAsia" w:hAnsiTheme="majorEastAsia"/>
          <w:b/>
        </w:rPr>
      </w:pPr>
    </w:p>
    <w:p w:rsidR="002D20C4" w:rsidRDefault="002D20C4" w:rsidP="002D20C4">
      <w:pPr>
        <w:rPr>
          <w:rFonts w:asciiTheme="majorEastAsia" w:eastAsiaTheme="majorEastAsia" w:hAnsiTheme="majorEastAsia"/>
          <w:b/>
        </w:rPr>
      </w:pPr>
      <w:r w:rsidRPr="00F35B10">
        <w:rPr>
          <w:rFonts w:asciiTheme="majorEastAsia" w:eastAsiaTheme="majorEastAsia" w:hAnsiTheme="majorEastAsia" w:hint="eastAsia"/>
          <w:b/>
        </w:rPr>
        <w:t>２．</w:t>
      </w:r>
      <w:r w:rsidRPr="00D006C2">
        <w:rPr>
          <w:rFonts w:asciiTheme="majorEastAsia" w:eastAsiaTheme="majorEastAsia" w:hAnsiTheme="majorEastAsia"/>
          <w:b/>
          <w:sz w:val="24"/>
          <w:szCs w:val="24"/>
        </w:rPr>
        <w:t>注文内容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3240"/>
        <w:gridCol w:w="4899"/>
      </w:tblGrid>
      <w:tr w:rsidR="002D20C4" w:rsidTr="00883503">
        <w:trPr>
          <w:trHeight w:val="885"/>
        </w:trPr>
        <w:tc>
          <w:tcPr>
            <w:tcW w:w="3240" w:type="dxa"/>
          </w:tcPr>
          <w:p w:rsidR="002D20C4" w:rsidRDefault="002D20C4" w:rsidP="00883503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セルドンワイン</w:t>
            </w:r>
            <w:r>
              <w:rPr>
                <w:rFonts w:asciiTheme="majorEastAsia" w:eastAsiaTheme="majorEastAsia" w:hAnsiTheme="majorEastAsia"/>
                <w:b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</w:rPr>
              <w:t>７５０ｍｌ</w:t>
            </w:r>
            <w:r>
              <w:rPr>
                <w:rFonts w:asciiTheme="majorEastAsia" w:eastAsiaTheme="majorEastAsia" w:hAnsiTheme="majorEastAsia"/>
                <w:b/>
              </w:rPr>
              <w:t>)</w:t>
            </w:r>
          </w:p>
        </w:tc>
        <w:tc>
          <w:tcPr>
            <w:tcW w:w="4899" w:type="dxa"/>
          </w:tcPr>
          <w:p w:rsidR="002D20C4" w:rsidRDefault="002D20C4" w:rsidP="00883503">
            <w:pPr>
              <w:spacing w:line="480" w:lineRule="auto"/>
              <w:ind w:right="633"/>
              <w:jc w:val="righ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本</w:t>
            </w:r>
          </w:p>
        </w:tc>
      </w:tr>
      <w:tr w:rsidR="002D20C4" w:rsidTr="00883503">
        <w:trPr>
          <w:trHeight w:val="555"/>
        </w:trPr>
        <w:tc>
          <w:tcPr>
            <w:tcW w:w="3240" w:type="dxa"/>
          </w:tcPr>
          <w:p w:rsidR="009B4AB6" w:rsidRDefault="009B4AB6" w:rsidP="00C853C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2D20C4" w:rsidRDefault="002D20C4" w:rsidP="00C853C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受取指定</w:t>
            </w:r>
            <w:r>
              <w:rPr>
                <w:rFonts w:asciiTheme="majorEastAsia" w:eastAsiaTheme="majorEastAsia" w:hAnsiTheme="majorEastAsia"/>
                <w:b/>
              </w:rPr>
              <w:t>日</w:t>
            </w:r>
            <w:r w:rsidR="00C853C1">
              <w:rPr>
                <w:rFonts w:asciiTheme="majorEastAsia" w:eastAsiaTheme="majorEastAsia" w:hAnsiTheme="majorEastAsia" w:hint="eastAsia"/>
                <w:b/>
              </w:rPr>
              <w:t>希望日</w:t>
            </w:r>
          </w:p>
          <w:p w:rsidR="00C853C1" w:rsidRDefault="00C853C1" w:rsidP="00883503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(</w:t>
            </w:r>
            <w:r w:rsidR="00234CB6">
              <w:rPr>
                <w:rFonts w:asciiTheme="majorEastAsia" w:eastAsiaTheme="majorEastAsia" w:hAnsiTheme="majorEastAsia" w:hint="eastAsia"/>
                <w:b/>
              </w:rPr>
              <w:t>送付日</w:t>
            </w:r>
            <w:r w:rsidR="00234CB6">
              <w:rPr>
                <w:rFonts w:asciiTheme="majorEastAsia" w:eastAsiaTheme="majorEastAsia" w:hAnsiTheme="majorEastAsia"/>
                <w:b/>
              </w:rPr>
              <w:t>除く</w:t>
            </w:r>
            <w:r>
              <w:rPr>
                <w:rFonts w:asciiTheme="majorEastAsia" w:eastAsiaTheme="majorEastAsia" w:hAnsiTheme="majorEastAsia"/>
                <w:b/>
              </w:rPr>
              <w:t>3</w:t>
            </w:r>
            <w:r w:rsidR="009B4AB6">
              <w:rPr>
                <w:rFonts w:asciiTheme="majorEastAsia" w:eastAsiaTheme="majorEastAsia" w:hAnsiTheme="majorEastAsia"/>
                <w:b/>
              </w:rPr>
              <w:t>日</w:t>
            </w:r>
            <w:r w:rsidR="009B4AB6">
              <w:rPr>
                <w:rFonts w:asciiTheme="majorEastAsia" w:eastAsiaTheme="majorEastAsia" w:hAnsiTheme="majorEastAsia" w:hint="eastAsia"/>
                <w:b/>
              </w:rPr>
              <w:t>後まで</w:t>
            </w:r>
            <w:r>
              <w:rPr>
                <w:rFonts w:asciiTheme="majorEastAsia" w:eastAsiaTheme="majorEastAsia" w:hAnsiTheme="majorEastAsia" w:hint="eastAsia"/>
                <w:b/>
              </w:rPr>
              <w:t>)</w:t>
            </w:r>
          </w:p>
        </w:tc>
        <w:tc>
          <w:tcPr>
            <w:tcW w:w="4899" w:type="dxa"/>
          </w:tcPr>
          <w:p w:rsidR="009B4AB6" w:rsidRDefault="009B4AB6" w:rsidP="009B4AB6">
            <w:pPr>
              <w:ind w:right="111" w:firstLineChars="300" w:firstLine="632"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9B4AB6" w:rsidRDefault="002D20C4" w:rsidP="009B4AB6">
            <w:pPr>
              <w:ind w:right="111" w:firstLineChars="600" w:firstLine="1265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年　　</w:t>
            </w:r>
            <w:r w:rsidR="009B4AB6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9B4AB6">
              <w:rPr>
                <w:rFonts w:asciiTheme="majorEastAsia" w:eastAsiaTheme="majorEastAsia" w:hAnsiTheme="majorEastAsia"/>
                <w:b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9B4AB6">
              <w:rPr>
                <w:rFonts w:asciiTheme="majorEastAsia" w:eastAsiaTheme="majorEastAsia" w:hAnsiTheme="majorEastAsia" w:hint="eastAsia"/>
                <w:b/>
              </w:rPr>
              <w:t xml:space="preserve">  </w:t>
            </w:r>
            <w:r>
              <w:rPr>
                <w:rFonts w:asciiTheme="majorEastAsia" w:eastAsiaTheme="majorEastAsia" w:hAnsiTheme="majorEastAsia"/>
                <w:b/>
              </w:rPr>
              <w:t>日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</w:p>
          <w:p w:rsidR="002D20C4" w:rsidRDefault="002D20C4" w:rsidP="009B4AB6">
            <w:pPr>
              <w:spacing w:line="720" w:lineRule="auto"/>
              <w:ind w:right="111" w:firstLineChars="300" w:firstLine="632"/>
              <w:jc w:val="left"/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指定時間</w:t>
            </w:r>
            <w:r w:rsidR="009B4AB6">
              <w:rPr>
                <w:rFonts w:asciiTheme="majorEastAsia" w:eastAsiaTheme="majorEastAsia" w:hAnsiTheme="majorEastAsia" w:hint="eastAsia"/>
                <w:b/>
              </w:rPr>
              <w:t xml:space="preserve"> 午前</w:t>
            </w:r>
            <w:r w:rsidR="009B4AB6">
              <w:rPr>
                <w:rFonts w:asciiTheme="majorEastAsia" w:eastAsiaTheme="majorEastAsia" w:hAnsiTheme="majorEastAsia"/>
                <w:b/>
              </w:rPr>
              <w:t>・午後</w:t>
            </w:r>
            <w:r w:rsidR="009B4AB6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9B4AB6">
              <w:rPr>
                <w:rFonts w:asciiTheme="majorEastAsia" w:eastAsiaTheme="majorEastAsia" w:hAnsiTheme="majorEastAsia"/>
                <w:b/>
              </w:rPr>
              <w:t xml:space="preserve">　</w:t>
            </w:r>
            <w:r w:rsidR="009B4AB6">
              <w:rPr>
                <w:rFonts w:asciiTheme="majorEastAsia" w:eastAsiaTheme="majorEastAsia" w:hAnsiTheme="majorEastAsia" w:hint="eastAsia"/>
                <w:b/>
              </w:rPr>
              <w:t>時頃</w:t>
            </w:r>
          </w:p>
        </w:tc>
      </w:tr>
      <w:tr w:rsidR="002D20C4" w:rsidTr="00883503">
        <w:tc>
          <w:tcPr>
            <w:tcW w:w="3240" w:type="dxa"/>
          </w:tcPr>
          <w:p w:rsidR="002D20C4" w:rsidRDefault="002D20C4" w:rsidP="00883503">
            <w:pPr>
              <w:spacing w:line="90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注　文　金　額</w:t>
            </w:r>
          </w:p>
        </w:tc>
        <w:tc>
          <w:tcPr>
            <w:tcW w:w="4899" w:type="dxa"/>
          </w:tcPr>
          <w:p w:rsidR="002D20C4" w:rsidRDefault="002D20C4" w:rsidP="009B4AB6">
            <w:pPr>
              <w:spacing w:line="600" w:lineRule="auto"/>
              <w:ind w:right="211"/>
              <w:jc w:val="righ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円</w:t>
            </w:r>
            <w:r>
              <w:rPr>
                <w:rFonts w:asciiTheme="majorEastAsia" w:eastAsiaTheme="majorEastAsia" w:hAnsiTheme="majorEastAsia"/>
                <w:b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</w:rPr>
              <w:t>税込</w:t>
            </w:r>
          </w:p>
          <w:p w:rsidR="002D20C4" w:rsidRDefault="002D20C4" w:rsidP="002D20C4">
            <w:pPr>
              <w:spacing w:line="480" w:lineRule="auto"/>
              <w:ind w:right="211"/>
              <w:jc w:val="righ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(内送料別途</w:t>
            </w:r>
            <w:r>
              <w:rPr>
                <w:rFonts w:asciiTheme="majorEastAsia" w:eastAsiaTheme="majorEastAsia" w:hAnsiTheme="majorEastAsia"/>
                <w:b/>
              </w:rPr>
              <w:t>)</w:t>
            </w:r>
          </w:p>
        </w:tc>
      </w:tr>
    </w:tbl>
    <w:p w:rsidR="002D20C4" w:rsidRDefault="00C853C1" w:rsidP="002D20C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/>
          <w:b/>
        </w:rPr>
        <w:t xml:space="preserve">　※ ﾒｰﾙ確認</w:t>
      </w:r>
      <w:r>
        <w:rPr>
          <w:rFonts w:asciiTheme="majorEastAsia" w:eastAsiaTheme="majorEastAsia" w:hAnsiTheme="majorEastAsia" w:hint="eastAsia"/>
          <w:b/>
        </w:rPr>
        <w:t>時間により</w:t>
      </w:r>
      <w:r>
        <w:rPr>
          <w:rFonts w:asciiTheme="majorEastAsia" w:eastAsiaTheme="majorEastAsia" w:hAnsiTheme="majorEastAsia"/>
          <w:b/>
        </w:rPr>
        <w:t>受取</w:t>
      </w:r>
      <w:r>
        <w:rPr>
          <w:rFonts w:asciiTheme="majorEastAsia" w:eastAsiaTheme="majorEastAsia" w:hAnsiTheme="majorEastAsia" w:hint="eastAsia"/>
          <w:b/>
        </w:rPr>
        <w:t>指定日</w:t>
      </w:r>
      <w:r>
        <w:rPr>
          <w:rFonts w:asciiTheme="majorEastAsia" w:eastAsiaTheme="majorEastAsia" w:hAnsiTheme="majorEastAsia"/>
          <w:b/>
        </w:rPr>
        <w:t>に発送できない場合がございます。</w:t>
      </w:r>
    </w:p>
    <w:p w:rsidR="00C853C1" w:rsidRDefault="00C853C1" w:rsidP="002D20C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/>
          <w:b/>
        </w:rPr>
        <w:t xml:space="preserve">　　</w:t>
      </w:r>
      <w:r>
        <w:rPr>
          <w:rFonts w:asciiTheme="majorEastAsia" w:eastAsiaTheme="majorEastAsia" w:hAnsiTheme="majorEastAsia" w:hint="eastAsia"/>
          <w:b/>
        </w:rPr>
        <w:t xml:space="preserve"> その</w:t>
      </w:r>
      <w:r>
        <w:rPr>
          <w:rFonts w:asciiTheme="majorEastAsia" w:eastAsiaTheme="majorEastAsia" w:hAnsiTheme="majorEastAsia"/>
          <w:b/>
        </w:rPr>
        <w:t>場合は、</w:t>
      </w:r>
      <w:r>
        <w:rPr>
          <w:rFonts w:asciiTheme="majorEastAsia" w:eastAsiaTheme="majorEastAsia" w:hAnsiTheme="majorEastAsia" w:hint="eastAsia"/>
          <w:b/>
        </w:rPr>
        <w:t>別途連絡を</w:t>
      </w:r>
      <w:r>
        <w:rPr>
          <w:rFonts w:asciiTheme="majorEastAsia" w:eastAsiaTheme="majorEastAsia" w:hAnsiTheme="majorEastAsia"/>
          <w:b/>
        </w:rPr>
        <w:t>させていただきます。</w:t>
      </w:r>
    </w:p>
    <w:p w:rsidR="002D20C4" w:rsidRDefault="002D20C4" w:rsidP="002D20C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３．</w:t>
      </w:r>
      <w:r w:rsidRPr="002D20C4">
        <w:rPr>
          <w:rFonts w:asciiTheme="majorEastAsia" w:eastAsiaTheme="majorEastAsia" w:hAnsiTheme="majorEastAsia" w:hint="eastAsia"/>
          <w:b/>
          <w:sz w:val="24"/>
          <w:szCs w:val="24"/>
        </w:rPr>
        <w:t>注文</w:t>
      </w:r>
      <w:r w:rsidRPr="002D20C4">
        <w:rPr>
          <w:rFonts w:asciiTheme="majorEastAsia" w:eastAsiaTheme="majorEastAsia" w:hAnsiTheme="majorEastAsia"/>
          <w:b/>
          <w:sz w:val="24"/>
          <w:szCs w:val="24"/>
        </w:rPr>
        <w:t>日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4320"/>
      </w:tblGrid>
      <w:tr w:rsidR="002D20C4" w:rsidTr="002D20C4">
        <w:tc>
          <w:tcPr>
            <w:tcW w:w="4320" w:type="dxa"/>
          </w:tcPr>
          <w:p w:rsidR="002D20C4" w:rsidRDefault="002D20C4" w:rsidP="002D20C4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</w:rPr>
              <w:t xml:space="preserve">年　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</w:rPr>
              <w:t xml:space="preserve">　月　　　　　日</w:t>
            </w:r>
          </w:p>
        </w:tc>
      </w:tr>
    </w:tbl>
    <w:p w:rsidR="002D20C4" w:rsidRDefault="002D20C4" w:rsidP="002D20C4">
      <w:pPr>
        <w:rPr>
          <w:rFonts w:asciiTheme="majorEastAsia" w:eastAsiaTheme="majorEastAsia" w:hAnsiTheme="majorEastAsia"/>
          <w:b/>
        </w:rPr>
      </w:pPr>
    </w:p>
    <w:p w:rsidR="002D20C4" w:rsidRDefault="002D20C4" w:rsidP="002D20C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４．</w:t>
      </w:r>
      <w:r w:rsidRPr="002D20C4">
        <w:rPr>
          <w:rFonts w:asciiTheme="majorEastAsia" w:eastAsiaTheme="majorEastAsia" w:hAnsiTheme="majorEastAsia"/>
          <w:b/>
          <w:sz w:val="24"/>
          <w:szCs w:val="24"/>
        </w:rPr>
        <w:t>商品</w:t>
      </w:r>
      <w:r w:rsidRPr="002D20C4">
        <w:rPr>
          <w:rFonts w:asciiTheme="majorEastAsia" w:eastAsiaTheme="majorEastAsia" w:hAnsiTheme="majorEastAsia" w:hint="eastAsia"/>
          <w:b/>
          <w:sz w:val="24"/>
          <w:szCs w:val="24"/>
        </w:rPr>
        <w:t>代金</w:t>
      </w:r>
      <w:r w:rsidRPr="002D20C4">
        <w:rPr>
          <w:rFonts w:asciiTheme="majorEastAsia" w:eastAsiaTheme="majorEastAsia" w:hAnsiTheme="majorEastAsia"/>
          <w:b/>
          <w:sz w:val="24"/>
          <w:szCs w:val="24"/>
        </w:rPr>
        <w:t>、送料の支払いに</w:t>
      </w:r>
      <w:r w:rsidRPr="002D20C4">
        <w:rPr>
          <w:rFonts w:asciiTheme="majorEastAsia" w:eastAsiaTheme="majorEastAsia" w:hAnsiTheme="majorEastAsia" w:hint="eastAsia"/>
          <w:b/>
          <w:sz w:val="24"/>
          <w:szCs w:val="24"/>
        </w:rPr>
        <w:t>ついて</w:t>
      </w:r>
    </w:p>
    <w:p w:rsidR="002D20C4" w:rsidRDefault="002D20C4" w:rsidP="002D20C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/>
          <w:b/>
        </w:rPr>
        <w:t xml:space="preserve">　　商品が届きましたら、商品と引き換えにクロネコヤマト様の</w:t>
      </w:r>
      <w:r>
        <w:rPr>
          <w:rFonts w:asciiTheme="majorEastAsia" w:eastAsiaTheme="majorEastAsia" w:hAnsiTheme="majorEastAsia" w:hint="eastAsia"/>
          <w:b/>
        </w:rPr>
        <w:t>ﾄﾞ</w:t>
      </w:r>
      <w:r>
        <w:rPr>
          <w:rFonts w:asciiTheme="majorEastAsia" w:eastAsiaTheme="majorEastAsia" w:hAnsiTheme="majorEastAsia"/>
          <w:b/>
        </w:rPr>
        <w:t>ライバーに</w:t>
      </w:r>
      <w:r>
        <w:rPr>
          <w:rFonts w:asciiTheme="majorEastAsia" w:eastAsiaTheme="majorEastAsia" w:hAnsiTheme="majorEastAsia" w:hint="eastAsia"/>
          <w:b/>
        </w:rPr>
        <w:t>代金</w:t>
      </w:r>
      <w:r>
        <w:rPr>
          <w:rFonts w:asciiTheme="majorEastAsia" w:eastAsiaTheme="majorEastAsia" w:hAnsiTheme="majorEastAsia"/>
          <w:b/>
        </w:rPr>
        <w:t>、</w:t>
      </w:r>
    </w:p>
    <w:p w:rsidR="002D20C4" w:rsidRDefault="002D20C4" w:rsidP="002D20C4">
      <w:pPr>
        <w:ind w:firstLineChars="200" w:firstLine="422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送料</w:t>
      </w:r>
      <w:r>
        <w:rPr>
          <w:rFonts w:asciiTheme="majorEastAsia" w:eastAsiaTheme="majorEastAsia" w:hAnsiTheme="majorEastAsia" w:hint="eastAsia"/>
          <w:b/>
        </w:rPr>
        <w:t>(確認書</w:t>
      </w:r>
      <w:r>
        <w:rPr>
          <w:rFonts w:asciiTheme="majorEastAsia" w:eastAsiaTheme="majorEastAsia" w:hAnsiTheme="majorEastAsia"/>
          <w:b/>
        </w:rPr>
        <w:t>送付</w:t>
      </w:r>
      <w:r>
        <w:rPr>
          <w:rFonts w:asciiTheme="majorEastAsia" w:eastAsiaTheme="majorEastAsia" w:hAnsiTheme="majorEastAsia" w:hint="eastAsia"/>
          <w:b/>
        </w:rPr>
        <w:t>時</w:t>
      </w:r>
      <w:r>
        <w:rPr>
          <w:rFonts w:asciiTheme="majorEastAsia" w:eastAsiaTheme="majorEastAsia" w:hAnsiTheme="majorEastAsia"/>
          <w:b/>
        </w:rPr>
        <w:t>に記載します。</w:t>
      </w:r>
      <w:r>
        <w:rPr>
          <w:rFonts w:asciiTheme="majorEastAsia" w:eastAsiaTheme="majorEastAsia" w:hAnsiTheme="majorEastAsia" w:hint="eastAsia"/>
          <w:b/>
        </w:rPr>
        <w:t>)</w:t>
      </w:r>
      <w:r>
        <w:rPr>
          <w:rFonts w:asciiTheme="majorEastAsia" w:eastAsiaTheme="majorEastAsia" w:hAnsiTheme="majorEastAsia"/>
          <w:b/>
        </w:rPr>
        <w:t>をお支払いください。</w:t>
      </w:r>
    </w:p>
    <w:p w:rsidR="002D20C4" w:rsidRDefault="002D20C4" w:rsidP="002D20C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５．</w:t>
      </w:r>
      <w:r w:rsidRPr="002D20C4">
        <w:rPr>
          <w:rFonts w:asciiTheme="majorEastAsia" w:eastAsiaTheme="majorEastAsia" w:hAnsiTheme="majorEastAsia"/>
          <w:b/>
          <w:sz w:val="24"/>
          <w:szCs w:val="24"/>
        </w:rPr>
        <w:t>その他</w:t>
      </w:r>
    </w:p>
    <w:p w:rsidR="002D20C4" w:rsidRDefault="002D20C4" w:rsidP="002D20C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/>
          <w:b/>
        </w:rPr>
        <w:t xml:space="preserve">　※ </w:t>
      </w:r>
      <w:r w:rsidRPr="002D20C4">
        <w:rPr>
          <w:rFonts w:asciiTheme="majorEastAsia" w:eastAsiaTheme="majorEastAsia" w:hAnsiTheme="majorEastAsia" w:hint="eastAsia"/>
          <w:b/>
          <w:sz w:val="24"/>
          <w:szCs w:val="24"/>
        </w:rPr>
        <w:t>これはお酒です</w:t>
      </w:r>
      <w:r w:rsidRPr="002D20C4">
        <w:rPr>
          <w:rFonts w:asciiTheme="majorEastAsia" w:eastAsiaTheme="majorEastAsia" w:hAnsiTheme="majorEastAsia"/>
          <w:b/>
          <w:sz w:val="24"/>
          <w:szCs w:val="24"/>
        </w:rPr>
        <w:t>。２０歳</w:t>
      </w:r>
      <w:r w:rsidRPr="002D20C4">
        <w:rPr>
          <w:rFonts w:asciiTheme="majorEastAsia" w:eastAsiaTheme="majorEastAsia" w:hAnsiTheme="majorEastAsia" w:hint="eastAsia"/>
          <w:b/>
          <w:sz w:val="24"/>
          <w:szCs w:val="24"/>
        </w:rPr>
        <w:t>以上の年齢で</w:t>
      </w:r>
      <w:r w:rsidRPr="002D20C4">
        <w:rPr>
          <w:rFonts w:asciiTheme="majorEastAsia" w:eastAsiaTheme="majorEastAsia" w:hAnsiTheme="majorEastAsia"/>
          <w:b/>
          <w:sz w:val="24"/>
          <w:szCs w:val="24"/>
        </w:rPr>
        <w:t>あることが確認できない</w:t>
      </w:r>
      <w:r w:rsidRPr="002D20C4">
        <w:rPr>
          <w:rFonts w:asciiTheme="majorEastAsia" w:eastAsiaTheme="majorEastAsia" w:hAnsiTheme="majorEastAsia" w:hint="eastAsia"/>
          <w:b/>
          <w:sz w:val="24"/>
          <w:szCs w:val="24"/>
        </w:rPr>
        <w:t>場合には</w:t>
      </w:r>
    </w:p>
    <w:p w:rsidR="00ED78F0" w:rsidRDefault="002D20C4" w:rsidP="009B4AB6">
      <w:pPr>
        <w:ind w:firstLineChars="300" w:firstLine="723"/>
      </w:pPr>
      <w:r w:rsidRPr="002D20C4">
        <w:rPr>
          <w:rFonts w:asciiTheme="majorEastAsia" w:eastAsiaTheme="majorEastAsia" w:hAnsiTheme="majorEastAsia" w:hint="eastAsia"/>
          <w:b/>
          <w:sz w:val="24"/>
          <w:szCs w:val="24"/>
        </w:rPr>
        <w:t>酒類を</w:t>
      </w:r>
      <w:r w:rsidRPr="002D20C4">
        <w:rPr>
          <w:rFonts w:asciiTheme="majorEastAsia" w:eastAsiaTheme="majorEastAsia" w:hAnsiTheme="majorEastAsia"/>
          <w:b/>
          <w:sz w:val="24"/>
          <w:szCs w:val="24"/>
        </w:rPr>
        <w:t>販売</w:t>
      </w:r>
      <w:r w:rsidRPr="002D20C4">
        <w:rPr>
          <w:rFonts w:asciiTheme="majorEastAsia" w:eastAsiaTheme="majorEastAsia" w:hAnsiTheme="majorEastAsia" w:hint="eastAsia"/>
          <w:b/>
          <w:sz w:val="24"/>
          <w:szCs w:val="24"/>
        </w:rPr>
        <w:t>いたしません。</w:t>
      </w:r>
      <w:r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/>
          <w:b/>
        </w:rPr>
        <w:t xml:space="preserve">　　　 </w:t>
      </w:r>
      <w:bookmarkStart w:id="0" w:name="_GoBack"/>
      <w:bookmarkEnd w:id="0"/>
    </w:p>
    <w:sectPr w:rsidR="00ED78F0" w:rsidSect="00513209">
      <w:head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AB6" w:rsidRDefault="009B4AB6" w:rsidP="009B4AB6">
      <w:r>
        <w:separator/>
      </w:r>
    </w:p>
  </w:endnote>
  <w:endnote w:type="continuationSeparator" w:id="0">
    <w:p w:rsidR="009B4AB6" w:rsidRDefault="009B4AB6" w:rsidP="009B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AB6" w:rsidRDefault="009B4AB6" w:rsidP="009B4AB6">
      <w:r>
        <w:separator/>
      </w:r>
    </w:p>
  </w:footnote>
  <w:footnote w:type="continuationSeparator" w:id="0">
    <w:p w:rsidR="009B4AB6" w:rsidRDefault="009B4AB6" w:rsidP="009B4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AB6" w:rsidRPr="009B4AB6" w:rsidRDefault="009B4AB6" w:rsidP="009B4AB6">
    <w:pPr>
      <w:pStyle w:val="a4"/>
      <w:jc w:val="right"/>
      <w:rPr>
        <w:rFonts w:asciiTheme="majorEastAsia" w:eastAsiaTheme="majorEastAsia" w:hAnsiTheme="majorEastAsia"/>
      </w:rPr>
    </w:pPr>
    <w:r w:rsidRPr="009B4AB6">
      <w:rPr>
        <w:rFonts w:asciiTheme="majorEastAsia" w:eastAsiaTheme="majorEastAsia" w:hAnsiTheme="majorEastAsia" w:hint="eastAsia"/>
      </w:rPr>
      <w:t xml:space="preserve">株式会社 </w:t>
    </w:r>
    <w:r w:rsidRPr="009B4AB6">
      <w:rPr>
        <w:rFonts w:asciiTheme="majorEastAsia" w:eastAsiaTheme="majorEastAsia" w:hAnsiTheme="majorEastAsia"/>
      </w:rPr>
      <w:t>まちづくり富岡</w:t>
    </w:r>
  </w:p>
  <w:p w:rsidR="009B4AB6" w:rsidRDefault="009B4AB6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C4"/>
    <w:rsid w:val="00234CB6"/>
    <w:rsid w:val="002D20C4"/>
    <w:rsid w:val="009B4AB6"/>
    <w:rsid w:val="00C853C1"/>
    <w:rsid w:val="00ED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CA67CC-7A15-4110-BDF5-BEEE0116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A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4AB6"/>
  </w:style>
  <w:style w:type="paragraph" w:styleId="a6">
    <w:name w:val="footer"/>
    <w:basedOn w:val="a"/>
    <w:link w:val="a7"/>
    <w:uiPriority w:val="99"/>
    <w:unhideWhenUsed/>
    <w:rsid w:val="009B4A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4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株式会社まちづくり富岡</dc:creator>
  <cp:keywords/>
  <dc:description/>
  <cp:lastModifiedBy>株式会社まちづくり富岡</cp:lastModifiedBy>
  <cp:revision>4</cp:revision>
  <dcterms:created xsi:type="dcterms:W3CDTF">2018-11-27T00:44:00Z</dcterms:created>
  <dcterms:modified xsi:type="dcterms:W3CDTF">2018-12-27T04:41:00Z</dcterms:modified>
</cp:coreProperties>
</file>